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tabs>
          <w:tab w:val="left" w:pos="90"/>
          <w:tab w:val="left" w:pos="0"/>
        </w:tabs>
        <w:spacing w:after="0" w:before="200" w:line="240" w:lineRule="auto"/>
        <w:rPr>
          <w:color w:val="434343"/>
          <w:sz w:val="24"/>
          <w:szCs w:val="24"/>
          <w:u w:val="single"/>
        </w:rPr>
      </w:pPr>
      <w:r w:rsidDel="00000000" w:rsidR="00000000" w:rsidRPr="00000000">
        <w:rPr>
          <w:color w:val="2d2b2d"/>
          <w:sz w:val="24"/>
          <w:szCs w:val="24"/>
          <w:rtl w:val="0"/>
        </w:rPr>
        <w:t xml:space="preserve">C</w:t>
      </w:r>
      <w:r w:rsidDel="00000000" w:rsidR="00000000" w:rsidRPr="00000000">
        <w:rPr>
          <w:color w:val="2d2b2d"/>
          <w:sz w:val="24"/>
          <w:szCs w:val="24"/>
          <w:rtl w:val="0"/>
        </w:rPr>
        <w:t xml:space="preserve">ompletion of application does not guarantee funding</w:t>
      </w:r>
      <w:r w:rsidDel="00000000" w:rsidR="00000000" w:rsidRPr="00000000">
        <w:rPr>
          <w:color w:val="5e5e5e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d2b2d"/>
          <w:sz w:val="24"/>
          <w:szCs w:val="24"/>
          <w:rtl w:val="0"/>
        </w:rPr>
        <w:t xml:space="preserve">Your presence may be required at a PTO meeting </w:t>
      </w:r>
      <w:r w:rsidDel="00000000" w:rsidR="00000000" w:rsidRPr="00000000">
        <w:rPr>
          <w:color w:val="3d3d3d"/>
          <w:sz w:val="24"/>
          <w:szCs w:val="24"/>
          <w:rtl w:val="0"/>
        </w:rPr>
        <w:t xml:space="preserve">for </w:t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questions. Please submit the application as far in advance as possible for timely consideration to </w:t>
      </w:r>
      <w:hyperlink r:id="rId7">
        <w:r w:rsidDel="00000000" w:rsidR="00000000" w:rsidRPr="00000000">
          <w:rPr>
            <w:color w:val="434343"/>
            <w:sz w:val="24"/>
            <w:szCs w:val="24"/>
            <w:u w:val="single"/>
            <w:rtl w:val="0"/>
          </w:rPr>
          <w:t xml:space="preserve">President@vlmpto.org</w:t>
        </w:r>
      </w:hyperlink>
      <w:r w:rsidDel="00000000" w:rsidR="00000000" w:rsidRPr="00000000">
        <w:rPr>
          <w:color w:val="434343"/>
          <w:sz w:val="24"/>
          <w:szCs w:val="24"/>
          <w:rtl w:val="0"/>
        </w:rPr>
        <w:t xml:space="preserve">, </w:t>
      </w:r>
      <w:hyperlink r:id="rId8">
        <w:r w:rsidDel="00000000" w:rsidR="00000000" w:rsidRPr="00000000">
          <w:rPr>
            <w:color w:val="434343"/>
            <w:sz w:val="24"/>
            <w:szCs w:val="24"/>
            <w:u w:val="single"/>
            <w:rtl w:val="0"/>
          </w:rPr>
          <w:t xml:space="preserve">VicePres@vlmpto.org</w:t>
        </w:r>
      </w:hyperlink>
      <w:r w:rsidDel="00000000" w:rsidR="00000000" w:rsidRPr="00000000">
        <w:rPr>
          <w:color w:val="434343"/>
          <w:sz w:val="24"/>
          <w:szCs w:val="24"/>
          <w:u w:val="single"/>
          <w:rtl w:val="0"/>
        </w:rPr>
        <w:t xml:space="preserve">, Treasurer@vlmpto.org.</w:t>
      </w:r>
    </w:p>
    <w:tbl>
      <w:tblPr>
        <w:tblStyle w:val="Table1"/>
        <w:tblW w:w="10810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2"/>
        <w:gridCol w:w="5907"/>
        <w:gridCol w:w="2081"/>
        <w:tblGridChange w:id="0">
          <w:tblGrid>
            <w:gridCol w:w="2822"/>
            <w:gridCol w:w="5907"/>
            <w:gridCol w:w="2081"/>
          </w:tblGrid>
        </w:tblGridChange>
      </w:tblGrid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before="120" w:lineRule="auto"/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  <w:rtl w:val="0"/>
              </w:rPr>
              <w:t xml:space="preserve">Name of Project or Event: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before="120" w:lineRule="auto"/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  <w:rtl w:val="0"/>
              </w:rPr>
              <w:t xml:space="preserve">Class or Group requesting: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before="120" w:lineRule="auto"/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  <w:rtl w:val="0"/>
              </w:rPr>
              <w:t xml:space="preserve">Teacher/Project Lead: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before="120" w:lineRule="auto"/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  <w:rtl w:val="0"/>
              </w:rPr>
              <w:t xml:space="preserve">Summary of Project/Event, including timing:</w:t>
            </w:r>
          </w:p>
        </w:tc>
      </w:tr>
      <w:tr>
        <w:trPr>
          <w:trHeight w:val="1962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before="120" w:lineRule="auto"/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  <w:rtl w:val="0"/>
              </w:rPr>
              <w:t xml:space="preserve">Number of students participating:</w:t>
            </w:r>
          </w:p>
        </w:tc>
      </w:tr>
      <w:tr>
        <w:trPr>
          <w:trHeight w:val="144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before="120" w:lineRule="auto"/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  <w:rtl w:val="0"/>
              </w:rPr>
              <w:t xml:space="preserve">Expected benefits of the project to the participating students:</w:t>
            </w:r>
          </w:p>
        </w:tc>
      </w:tr>
      <w:tr>
        <w:trPr>
          <w:trHeight w:val="908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before="120" w:lineRule="auto"/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before="120" w:lineRule="auto"/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  <w:rtl w:val="0"/>
              </w:rPr>
              <w:t xml:space="preserve">Expected benefits of the project to the school:</w:t>
            </w:r>
          </w:p>
        </w:tc>
      </w:tr>
      <w:tr>
        <w:trPr>
          <w:trHeight w:val="1277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pStyle w:val="Heading2"/>
              <w:tabs>
                <w:tab w:val="left" w:pos="720"/>
                <w:tab w:val="left" w:pos="1199"/>
              </w:tabs>
              <w:spacing w:before="1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  <w:rtl w:val="0"/>
              </w:rPr>
              <w:t xml:space="preserve">Project Expenses: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434343"/>
                <w:sz w:val="18"/>
                <w:szCs w:val="18"/>
                <w:rtl w:val="0"/>
              </w:rPr>
              <w:t xml:space="preserve">(May also attach receipt or order form. Copes or scans of receipts will be required.)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  <w:rtl w:val="0"/>
              </w:rPr>
              <w:t xml:space="preserve">Amount</w:t>
            </w:r>
          </w:p>
        </w:tc>
      </w:tr>
      <w:tr>
        <w:trPr>
          <w:trHeight w:val="144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before="120" w:lineRule="auto"/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before="120" w:lineRule="auto"/>
              <w:jc w:val="right"/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before="120" w:lineRule="auto"/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before="120" w:lineRule="auto"/>
              <w:jc w:val="right"/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20"/>
                <w:szCs w:val="20"/>
                <w:rtl w:val="0"/>
              </w:rPr>
              <w:t xml:space="preserve">Amount Requesting from PTO: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before="120" w:lineRule="auto"/>
              <w:rPr>
                <w:rFonts w:ascii="Quattrocento Sans" w:cs="Quattrocento Sans" w:eastAsia="Quattrocento Sans" w:hAnsi="Quattrocento Sans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rtl w:val="0"/>
        </w:rPr>
        <w:t xml:space="preserve">To ensure timely payment, what name and address should be used to mail any check or pay via Venmo/Paypal necessary for any reimbursement: </w:t>
      </w:r>
    </w:p>
    <w:tbl>
      <w:tblPr>
        <w:tblStyle w:val="Table2"/>
        <w:tblW w:w="10805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95"/>
        <w:gridCol w:w="8210"/>
        <w:tblGridChange w:id="0">
          <w:tblGrid>
            <w:gridCol w:w="2595"/>
            <w:gridCol w:w="8210"/>
          </w:tblGrid>
        </w:tblGridChange>
      </w:tblGrid>
      <w:tr>
        <w:trPr>
          <w:trHeight w:val="144" w:hRule="atLeast"/>
        </w:trPr>
        <w:tc>
          <w:tcP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before="120" w:lineRule="auto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Address/City/State/Zip: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before="120" w:lineRule="auto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before="120" w:lineRule="auto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Email: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before="120" w:lineRule="auto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1"/>
        <w:sz w:val="36"/>
        <w:szCs w:val="36"/>
      </w:rPr>
    </w:pPr>
    <w:r w:rsidDel="00000000" w:rsidR="00000000" w:rsidRPr="00000000">
      <w:rPr>
        <w:rFonts w:ascii="Quattrocento Sans" w:cs="Quattrocento Sans" w:eastAsia="Quattrocento Sans" w:hAnsi="Quattrocento Sans"/>
        <w:b w:val="1"/>
        <w:sz w:val="36"/>
        <w:szCs w:val="36"/>
        <w:rtl w:val="0"/>
      </w:rPr>
      <w:t xml:space="preserve">     Special Grant Application Form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-180974</wp:posOffset>
          </wp:positionV>
          <wp:extent cx="914400" cy="745724"/>
          <wp:effectExtent b="0" l="0" r="0" t="0"/>
          <wp:wrapSquare wrapText="bothSides" distB="57150" distT="57150" distL="57150" distR="5715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875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74572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  <w:jc w:val="center"/>
    </w:pPr>
    <w:rPr>
      <w:rFonts w:ascii="Corbel" w:cs="Corbel" w:eastAsia="Corbel" w:hAnsi="Corbel"/>
      <w:b w:val="1"/>
      <w:color w:val="ffffff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orbel" w:cs="Corbel" w:eastAsia="Corbel" w:hAnsi="Corbel"/>
      <w:color w:val="0a273b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uiPriority w:val="1"/>
    <w:qFormat w:val="1"/>
    <w:rsid w:val="0073326A"/>
  </w:style>
  <w:style w:type="paragraph" w:styleId="Heading1">
    <w:name w:val="heading 1"/>
    <w:basedOn w:val="Normal"/>
    <w:link w:val="Heading1Char"/>
    <w:uiPriority w:val="1"/>
    <w:qFormat w:val="1"/>
    <w:rsid w:val="00732B16"/>
    <w:pPr>
      <w:spacing w:after="0" w:line="240" w:lineRule="auto"/>
      <w:jc w:val="center"/>
      <w:outlineLvl w:val="0"/>
    </w:pPr>
    <w:rPr>
      <w:rFonts w:asciiTheme="majorHAnsi" w:hAnsiTheme="majorHAnsi"/>
      <w:b w:val="1"/>
      <w:color w:val="ffffff" w:themeColor="background1"/>
    </w:rPr>
  </w:style>
  <w:style w:type="paragraph" w:styleId="Heading2">
    <w:name w:val="heading 2"/>
    <w:basedOn w:val="Normal"/>
    <w:link w:val="Heading2Char"/>
    <w:uiPriority w:val="1"/>
    <w:semiHidden w:val="1"/>
    <w:qFormat w:val="1"/>
    <w:rsid w:val="00CD4532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 w:val="1"/>
    <w:qFormat w:val="1"/>
    <w:rsid w:val="00CD4532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 w:val="1"/>
    <w:qFormat w:val="1"/>
    <w:rsid w:val="000D1F49"/>
    <w:pPr>
      <w:spacing w:before="184"/>
      <w:outlineLvl w:val="3"/>
    </w:pPr>
    <w:rPr>
      <w:b w:val="1"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 w:val="1"/>
    <w:qFormat w:val="1"/>
    <w:rsid w:val="000D1F49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 w:val="1"/>
    <w:qFormat w:val="1"/>
    <w:rsid w:val="000D1F49"/>
    <w:pPr>
      <w:keepNext w:val="1"/>
      <w:keepLines w:val="1"/>
      <w:numPr>
        <w:ilvl w:val="5"/>
        <w:numId w:val="16"/>
      </w:numPr>
      <w:spacing w:before="40"/>
      <w:outlineLvl w:val="5"/>
    </w:pPr>
    <w:rPr>
      <w:rFonts w:asciiTheme="majorHAnsi" w:cstheme="majorBidi" w:eastAsiaTheme="majorEastAsia" w:hAnsiTheme="majorHAnsi"/>
      <w:color w:val="0a273b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qFormat w:val="1"/>
    <w:rsid w:val="000D1F49"/>
    <w:pPr>
      <w:keepNext w:val="1"/>
      <w:keepLines w:val="1"/>
      <w:numPr>
        <w:ilvl w:val="6"/>
        <w:numId w:val="16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qFormat w:val="1"/>
    <w:rsid w:val="000D1F49"/>
    <w:pPr>
      <w:keepNext w:val="1"/>
      <w:keepLines w:val="1"/>
      <w:numPr>
        <w:ilvl w:val="7"/>
        <w:numId w:val="16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qFormat w:val="1"/>
    <w:rsid w:val="000D1F49"/>
    <w:pPr>
      <w:keepNext w:val="1"/>
      <w:keepLines w:val="1"/>
      <w:numPr>
        <w:ilvl w:val="8"/>
        <w:numId w:val="1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1"/>
    <w:rsid w:val="00732B16"/>
    <w:rPr>
      <w:rFonts w:asciiTheme="majorHAnsi" w:hAnsiTheme="majorHAnsi"/>
      <w:b w:val="1"/>
      <w:color w:val="ffffff" w:themeColor="background1"/>
    </w:rPr>
  </w:style>
  <w:style w:type="character" w:styleId="Hashtag">
    <w:name w:val="Hashtag"/>
    <w:basedOn w:val="DefaultParagraphFont"/>
    <w:uiPriority w:val="99"/>
    <w:semiHidden w:val="1"/>
    <w:rsid w:val="00CD4532"/>
    <w:rPr>
      <w:color w:val="2b579a"/>
      <w:shd w:color="auto" w:fill="e6e6e6" w:val="clear"/>
    </w:rPr>
  </w:style>
  <w:style w:type="paragraph" w:styleId="NumberedList" w:customStyle="1">
    <w:name w:val="Numbered List"/>
    <w:basedOn w:val="Normal"/>
    <w:semiHidden w:val="1"/>
    <w:qFormat w:val="1"/>
    <w:rsid w:val="00CD4532"/>
    <w:pPr>
      <w:numPr>
        <w:ilvl w:val="6"/>
        <w:numId w:val="3"/>
      </w:numPr>
      <w:contextualSpacing w:val="1"/>
    </w:pPr>
    <w:rPr>
      <w:b w:val="1"/>
      <w:bCs w:val="1"/>
    </w:rPr>
  </w:style>
  <w:style w:type="paragraph" w:styleId="Default" w:customStyle="1">
    <w:name w:val="Default"/>
    <w:semiHidden w:val="1"/>
    <w:rsid w:val="0008425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Heading2Char" w:customStyle="1">
    <w:name w:val="Heading 2 Char"/>
    <w:basedOn w:val="DefaultParagraphFont"/>
    <w:link w:val="Heading2"/>
    <w:uiPriority w:val="1"/>
    <w:semiHidden w:val="1"/>
    <w:rsid w:val="00651C81"/>
    <w:rPr>
      <w:b w:val="1"/>
      <w:bCs w:val="1"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semiHidden w:val="1"/>
    <w:rsid w:val="000D1F49"/>
    <w:pPr>
      <w:spacing w:before="120"/>
      <w:ind w:left="720"/>
    </w:pPr>
  </w:style>
  <w:style w:type="character" w:styleId="Heading3Char" w:customStyle="1">
    <w:name w:val="Heading 3 Char"/>
    <w:basedOn w:val="DefaultParagraphFont"/>
    <w:link w:val="Heading3"/>
    <w:uiPriority w:val="1"/>
    <w:semiHidden w:val="1"/>
    <w:rsid w:val="00651C81"/>
    <w:rPr>
      <w:b w:val="1"/>
      <w:bCs w:val="1"/>
      <w:color w:val="694a77"/>
      <w:szCs w:val="27"/>
    </w:rPr>
  </w:style>
  <w:style w:type="paragraph" w:styleId="TOC1">
    <w:name w:val="toc 1"/>
    <w:basedOn w:val="Normal"/>
    <w:next w:val="Normal"/>
    <w:autoRedefine w:val="1"/>
    <w:uiPriority w:val="39"/>
    <w:semiHidden w:val="1"/>
    <w:qFormat w:val="1"/>
    <w:rsid w:val="000D1F49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 w:val="1"/>
    <w:rsid w:val="000D1F49"/>
    <w:pPr>
      <w:spacing w:before="120"/>
    </w:pPr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51C81"/>
    <w:rPr>
      <w:sz w:val="18"/>
      <w:szCs w:val="20"/>
    </w:rPr>
  </w:style>
  <w:style w:type="paragraph" w:styleId="ListBullet">
    <w:name w:val="List Bullet"/>
    <w:basedOn w:val="Normal"/>
    <w:uiPriority w:val="99"/>
    <w:semiHidden w:val="1"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 w:val="1"/>
    <w:rsid w:val="000D1F49"/>
    <w:rPr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732B16"/>
    <w:pPr>
      <w:tabs>
        <w:tab w:val="center" w:pos="4680"/>
        <w:tab w:val="right" w:pos="9360"/>
      </w:tabs>
      <w:spacing w:after="0"/>
    </w:pPr>
    <w:rPr>
      <w:rFonts w:cs="Times New Roman" w:eastAsia="Calibri" w:asciiTheme="majorHAnsi" w:hAnsiTheme="majorHAnsi"/>
      <w:b w:val="1"/>
      <w:noProof w:val="1"/>
      <w:color w:val="ffffff"/>
      <w:sz w:val="4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732B16"/>
    <w:rPr>
      <w:rFonts w:cs="Times New Roman" w:eastAsia="Calibri" w:asciiTheme="majorHAnsi" w:hAnsiTheme="majorHAnsi"/>
      <w:b w:val="1"/>
      <w:noProof w:val="1"/>
      <w:color w:val="ffffff"/>
      <w:sz w:val="44"/>
      <w:szCs w:val="24"/>
    </w:rPr>
  </w:style>
  <w:style w:type="paragraph" w:styleId="Footer">
    <w:name w:val="footer"/>
    <w:basedOn w:val="Normal"/>
    <w:link w:val="FooterChar"/>
    <w:uiPriority w:val="99"/>
    <w:rsid w:val="0073326A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73326A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 w:val="1"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 w:val="1"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 w:val="1"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D1F4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NoSpacing">
    <w:name w:val="No Spacing"/>
    <w:basedOn w:val="Normal"/>
    <w:uiPriority w:val="1"/>
    <w:qFormat w:val="1"/>
    <w:rsid w:val="00713D1C"/>
    <w:pPr>
      <w:widowControl w:val="0"/>
      <w:autoSpaceDE w:val="0"/>
      <w:autoSpaceDN w:val="0"/>
    </w:pPr>
    <w:rPr>
      <w:rFonts w:cs="Calibri" w:eastAsia="Calibri"/>
      <w:sz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0D1F4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D1F4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 w:val="1"/>
    <w:rsid w:val="000D1F49"/>
    <w:pPr>
      <w:numPr>
        <w:ilvl w:val="1"/>
        <w:numId w:val="4"/>
      </w:numPr>
      <w:spacing w:before="120"/>
    </w:pPr>
  </w:style>
  <w:style w:type="table" w:styleId="FigureTable" w:customStyle="1">
    <w:name w:val="Figure Table"/>
    <w:basedOn w:val="TableNormal"/>
    <w:uiPriority w:val="99"/>
    <w:rsid w:val="000D1F49"/>
    <w:tblPr/>
    <w:trPr>
      <w:cantSplit w:val="1"/>
    </w:t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651C81"/>
    <w:rPr>
      <w:b w:val="1"/>
      <w:sz w:val="25"/>
      <w:szCs w:val="25"/>
    </w:rPr>
  </w:style>
  <w:style w:type="character" w:styleId="Heading5Char" w:customStyle="1">
    <w:name w:val="Heading 5 Char"/>
    <w:basedOn w:val="Heading2Char"/>
    <w:link w:val="Heading5"/>
    <w:uiPriority w:val="1"/>
    <w:semiHidden w:val="1"/>
    <w:rsid w:val="00651C81"/>
    <w:rPr>
      <w:b w:val="1"/>
      <w:bCs w:val="1"/>
      <w:caps w:val="1"/>
      <w:color w:val="4bacc6"/>
      <w:sz w:val="32"/>
      <w:szCs w:val="32"/>
      <w:lang w:eastAsia="zh-CN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651C81"/>
    <w:rPr>
      <w:rFonts w:asciiTheme="majorHAnsi" w:cstheme="majorBidi" w:eastAsiaTheme="majorEastAsia" w:hAnsiTheme="majorHAnsi"/>
      <w:color w:val="0a273b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651C81"/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651C81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651C81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OC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TOC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TableofFigures">
    <w:name w:val="table of figures"/>
    <w:basedOn w:val="Normal"/>
    <w:next w:val="Normal"/>
    <w:uiPriority w:val="99"/>
    <w:semiHidden w:val="1"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ListNumber2">
    <w:name w:val="List Number 2"/>
    <w:basedOn w:val="Normal"/>
    <w:uiPriority w:val="99"/>
    <w:semiHidden w:val="1"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 w:val="1"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 w:val="1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BookTitle">
    <w:name w:val="Book Title"/>
    <w:basedOn w:val="DefaultParagraphFont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TOCHeading">
    <w:name w:val="TOC Heading"/>
    <w:basedOn w:val="Normal"/>
    <w:next w:val="Normal"/>
    <w:autoRedefine w:val="1"/>
    <w:uiPriority w:val="39"/>
    <w:semiHidden w:val="1"/>
    <w:qFormat w:val="1"/>
    <w:rsid w:val="00CD4532"/>
    <w:pPr>
      <w:widowControl w:val="0"/>
      <w:outlineLvl w:val="0"/>
    </w:pPr>
    <w:rPr>
      <w:rFonts w:ascii="Calibri" w:cs="Calibri" w:eastAsia="Calibri" w:hAnsi="Calibri"/>
      <w:b w:val="1"/>
      <w:bCs w:val="1"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 w:val="1"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651C81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806FF3"/>
    <w:rPr>
      <w:color w:val="808080"/>
    </w:rPr>
  </w:style>
  <w:style w:type="character" w:styleId="UnresolvedMention">
    <w:name w:val="Unresolved Mention"/>
    <w:basedOn w:val="DefaultParagraphFont"/>
    <w:uiPriority w:val="99"/>
    <w:semiHidden w:val="1"/>
    <w:rsid w:val="00071E16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esident@vlmpto.org" TargetMode="External"/><Relationship Id="rId8" Type="http://schemas.openxmlformats.org/officeDocument/2006/relationships/hyperlink" Target="mailto:VicePres@vlmpto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S5IfAJQHulVv6xNdw4Nv7pvJg==">AMUW2mXgr2CKAZmij8UNv/PlGsibe/u8rArE9428hY79IefF7ZUXZENuRdC52MKTwANooj8Ri6M0vEVhLlhj2FPb7tjrGYdDivxfNBkG83zyBvpQD4q3tYutZKtdiBhnZozHG2RtJhVC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2019-01-03T20:00:00Z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